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222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120个产品</w:t>
      </w:r>
    </w:p>
    <w:p w14:paraId="47EE32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上架产品到链接里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66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2026-06-05T06:15:08Z</dcterms:created>
  <dc:creator>86135</dc:creator>
  <cp:lastModifiedBy>玖</cp:lastModifiedBy>
  <dcterms:modified xsi:type="dcterms:W3CDTF">2026-06-05T06:15:33Z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eyJoZGlkIjoiMmQ4MGMxN2YxMjdmNjYzMjUzZTQ5MzRkZDdlZTVkZTQiLCJ1c2VySWQiOiI4MjAxOTU0MTUifQ==</vt:lpwstr>
  </property>
  <property fmtid="{D5CDD505-2E9C-101B-9397-08002B2CF9AE}" pid="4" name="ICV">
    <vt:lpwstr>AE7AE17DCCB348B68EF46C95B032814B_12</vt:lpwstr>
  </property>
</Properties>
</file>