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8481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参考网站：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"https://www.pcbcart.com/"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https://www.pcbcart.com/</w:t>
      </w:r>
      <w:r>
        <w:rPr>
          <w:rFonts w:hint="eastAsia"/>
          <w:lang w:val="en-US" w:eastAsia="zh-CN"/>
        </w:rPr>
        <w:fldChar w:fldCharType="end"/>
      </w:r>
    </w:p>
    <w:p w14:paraId="766CD5B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458BC52"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lang w:val="en-US" w:eastAsia="zh-CN"/>
        </w:rPr>
        <w:t xml:space="preserve">板块一 海报 1张 </w:t>
      </w:r>
      <w:r>
        <w:rPr>
          <w:rFonts w:hint="eastAsia"/>
          <w:highlight w:val="yellow"/>
          <w:lang w:val="en-US" w:eastAsia="zh-CN"/>
        </w:rPr>
        <w:t>（见附件1）</w:t>
      </w:r>
    </w:p>
    <w:p w14:paraId="47DC71C0"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</w:p>
    <w:p w14:paraId="260F75EF">
      <w:pPr>
        <w:numPr>
          <w:ilvl w:val="0"/>
          <w:numId w:val="0"/>
        </w:numPr>
        <w:rPr>
          <w:rFonts w:ascii="Segoe UI Emoji" w:hAnsi="Segoe UI Emoji" w:eastAsia="Segoe UI Emoji" w:cs="Segoe UI Emoji"/>
          <w:i w:val="0"/>
          <w:iCs w:val="0"/>
          <w:caps w:val="0"/>
          <w:spacing w:val="0"/>
          <w:sz w:val="19"/>
          <w:szCs w:val="19"/>
        </w:rPr>
      </w:pPr>
      <w:r>
        <w:rPr>
          <w:rFonts w:ascii="Segoe UI Emoji" w:hAnsi="Segoe UI Emoji" w:eastAsia="Segoe UI Emoji" w:cs="Segoe UI Emoji"/>
          <w:i w:val="0"/>
          <w:iCs w:val="0"/>
          <w:caps w:val="0"/>
          <w:spacing w:val="0"/>
          <w:sz w:val="19"/>
          <w:szCs w:val="19"/>
        </w:rPr>
        <w:t xml:space="preserve">One-stop Electronic Manufacturing Solutions </w:t>
      </w:r>
    </w:p>
    <w:p w14:paraId="555D43D8">
      <w:pPr>
        <w:numPr>
          <w:ilvl w:val="0"/>
          <w:numId w:val="0"/>
        </w:numPr>
        <w:rPr>
          <w:rFonts w:ascii="Segoe UI Emoji" w:hAnsi="Segoe UI Emoji" w:eastAsia="Segoe UI Emoji" w:cs="Segoe UI Emoji"/>
          <w:i w:val="0"/>
          <w:iCs w:val="0"/>
          <w:caps w:val="0"/>
          <w:spacing w:val="0"/>
          <w:sz w:val="19"/>
          <w:szCs w:val="19"/>
        </w:rPr>
      </w:pPr>
      <w:r>
        <w:rPr>
          <w:rFonts w:hint="eastAsia" w:ascii="Segoe UI Emoji" w:hAnsi="Segoe UI Emoji" w:eastAsia="宋体" w:cs="Segoe UI Emoji"/>
          <w:i w:val="0"/>
          <w:iCs w:val="0"/>
          <w:caps w:val="0"/>
          <w:spacing w:val="0"/>
          <w:sz w:val="19"/>
          <w:szCs w:val="19"/>
          <w:lang w:val="en-US" w:eastAsia="zh-CN"/>
        </w:rPr>
        <w:t>*</w:t>
      </w:r>
      <w:r>
        <w:rPr>
          <w:rFonts w:ascii="Segoe UI Emoji" w:hAnsi="Segoe UI Emoji" w:eastAsia="Segoe UI Emoji" w:cs="Segoe UI Emoji"/>
          <w:i w:val="0"/>
          <w:iCs w:val="0"/>
          <w:caps w:val="0"/>
          <w:spacing w:val="0"/>
          <w:sz w:val="19"/>
          <w:szCs w:val="19"/>
        </w:rPr>
        <w:t xml:space="preserve">Custom PCB Layout Precision </w:t>
      </w:r>
    </w:p>
    <w:p w14:paraId="036C1FF3">
      <w:pPr>
        <w:numPr>
          <w:ilvl w:val="0"/>
          <w:numId w:val="0"/>
        </w:numPr>
        <w:rPr>
          <w:rFonts w:ascii="Segoe UI Emoji" w:hAnsi="Segoe UI Emoji" w:eastAsia="Segoe UI Emoji" w:cs="Segoe UI Emoji"/>
          <w:i w:val="0"/>
          <w:iCs w:val="0"/>
          <w:caps w:val="0"/>
          <w:spacing w:val="0"/>
          <w:sz w:val="19"/>
          <w:szCs w:val="19"/>
        </w:rPr>
      </w:pPr>
      <w:r>
        <w:rPr>
          <w:rFonts w:hint="eastAsia" w:ascii="Segoe UI Emoji" w:hAnsi="Segoe UI Emoji" w:eastAsia="宋体" w:cs="Segoe UI Emoji"/>
          <w:i w:val="0"/>
          <w:iCs w:val="0"/>
          <w:caps w:val="0"/>
          <w:spacing w:val="0"/>
          <w:sz w:val="19"/>
          <w:szCs w:val="19"/>
          <w:lang w:val="en-US" w:eastAsia="zh-CN"/>
        </w:rPr>
        <w:t>*</w:t>
      </w:r>
      <w:r>
        <w:rPr>
          <w:rFonts w:ascii="Segoe UI Emoji" w:hAnsi="Segoe UI Emoji" w:eastAsia="Segoe UI Emoji" w:cs="Segoe UI Emoji"/>
          <w:i w:val="0"/>
          <w:iCs w:val="0"/>
          <w:caps w:val="0"/>
          <w:spacing w:val="0"/>
          <w:sz w:val="19"/>
          <w:szCs w:val="19"/>
        </w:rPr>
        <w:t xml:space="preserve">PCB Fabrication &amp; Manufacturing Authorized Electronic Component Sourcing </w:t>
      </w:r>
    </w:p>
    <w:p w14:paraId="08A20138">
      <w:pPr>
        <w:numPr>
          <w:ilvl w:val="0"/>
          <w:numId w:val="0"/>
        </w:numPr>
        <w:rPr>
          <w:rFonts w:ascii="Segoe UI Emoji" w:hAnsi="Segoe UI Emoji" w:eastAsia="Segoe UI Emoji" w:cs="Segoe UI Emoji"/>
          <w:i w:val="0"/>
          <w:iCs w:val="0"/>
          <w:caps w:val="0"/>
          <w:spacing w:val="0"/>
          <w:sz w:val="19"/>
          <w:szCs w:val="19"/>
        </w:rPr>
      </w:pPr>
      <w:r>
        <w:rPr>
          <w:rFonts w:hint="eastAsia" w:ascii="Segoe UI Emoji" w:hAnsi="Segoe UI Emoji" w:eastAsia="宋体" w:cs="Segoe UI Emoji"/>
          <w:i w:val="0"/>
          <w:iCs w:val="0"/>
          <w:caps w:val="0"/>
          <w:spacing w:val="0"/>
          <w:sz w:val="19"/>
          <w:szCs w:val="19"/>
          <w:lang w:val="en-US" w:eastAsia="zh-CN"/>
        </w:rPr>
        <w:t>*</w:t>
      </w:r>
      <w:r>
        <w:rPr>
          <w:rFonts w:ascii="Segoe UI Emoji" w:hAnsi="Segoe UI Emoji" w:eastAsia="Segoe UI Emoji" w:cs="Segoe UI Emoji"/>
          <w:i w:val="0"/>
          <w:iCs w:val="0"/>
          <w:caps w:val="0"/>
          <w:spacing w:val="0"/>
          <w:sz w:val="19"/>
          <w:szCs w:val="19"/>
        </w:rPr>
        <w:t xml:space="preserve">PCBA Assembly (SMT / DIP / BGA Rework) </w:t>
      </w:r>
    </w:p>
    <w:p w14:paraId="56AEE809">
      <w:pPr>
        <w:numPr>
          <w:ilvl w:val="0"/>
          <w:numId w:val="0"/>
        </w:numPr>
        <w:rPr>
          <w:rFonts w:ascii="Segoe UI Emoji" w:hAnsi="Segoe UI Emoji" w:eastAsia="Segoe UI Emoji" w:cs="Segoe UI Emoji"/>
          <w:i w:val="0"/>
          <w:iCs w:val="0"/>
          <w:caps w:val="0"/>
          <w:spacing w:val="0"/>
          <w:sz w:val="19"/>
          <w:szCs w:val="19"/>
        </w:rPr>
      </w:pPr>
      <w:r>
        <w:rPr>
          <w:rFonts w:hint="eastAsia" w:ascii="Segoe UI Emoji" w:hAnsi="Segoe UI Emoji" w:eastAsia="宋体" w:cs="Segoe UI Emoji"/>
          <w:i w:val="0"/>
          <w:iCs w:val="0"/>
          <w:caps w:val="0"/>
          <w:spacing w:val="0"/>
          <w:sz w:val="19"/>
          <w:szCs w:val="19"/>
          <w:lang w:val="en-US" w:eastAsia="zh-CN"/>
        </w:rPr>
        <w:t>*</w:t>
      </w:r>
      <w:r>
        <w:rPr>
          <w:rFonts w:ascii="Segoe UI Emoji" w:hAnsi="Segoe UI Emoji" w:eastAsia="Segoe UI Emoji" w:cs="Segoe UI Emoji"/>
          <w:i w:val="0"/>
          <w:iCs w:val="0"/>
          <w:caps w:val="0"/>
          <w:spacing w:val="0"/>
          <w:sz w:val="19"/>
          <w:szCs w:val="19"/>
        </w:rPr>
        <w:t>Complete Functional Validation &amp; Testing</w:t>
      </w:r>
    </w:p>
    <w:p w14:paraId="0E8E3546">
      <w:pPr>
        <w:numPr>
          <w:ilvl w:val="0"/>
          <w:numId w:val="0"/>
        </w:numPr>
        <w:rPr>
          <w:rFonts w:hint="default" w:ascii="Segoe UI Emoji" w:hAnsi="Segoe UI Emoji" w:eastAsia="Segoe UI Emoji" w:cs="Segoe UI Emoji"/>
          <w:i w:val="0"/>
          <w:iCs w:val="0"/>
          <w:caps w:val="0"/>
          <w:spacing w:val="0"/>
          <w:sz w:val="19"/>
          <w:szCs w:val="19"/>
          <w:lang w:val="en-US" w:eastAsia="zh-CN"/>
        </w:rPr>
      </w:pPr>
    </w:p>
    <w:p w14:paraId="0253394E">
      <w:pPr>
        <w:numPr>
          <w:ilvl w:val="0"/>
          <w:numId w:val="0"/>
        </w:numPr>
      </w:pPr>
      <w:r>
        <w:drawing>
          <wp:inline distT="0" distB="0" distL="114300" distR="114300">
            <wp:extent cx="5269230" cy="754380"/>
            <wp:effectExtent l="0" t="0" r="381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3AFB2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EE2A8E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板块二</w:t>
      </w:r>
      <w:r>
        <w:rPr>
          <w:rFonts w:hint="eastAsia"/>
          <w:lang w:val="en-US" w:eastAsia="zh-CN"/>
        </w:rPr>
        <w:t xml:space="preserve"> </w:t>
      </w:r>
    </w:p>
    <w:p w14:paraId="1586694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PCB生产   +   组装   +    BOM LIST   +   PCBA生产 </w:t>
      </w:r>
    </w:p>
    <w:p w14:paraId="527C0189"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（暂定这四个板块，内容需要一一对应准备好）</w:t>
      </w:r>
    </w:p>
    <w:p w14:paraId="46A43509">
      <w:pPr>
        <w:numPr>
          <w:ilvl w:val="0"/>
          <w:numId w:val="0"/>
        </w:numPr>
        <w:rPr>
          <w:rFonts w:hint="eastAsia"/>
          <w:highlight w:val="yellow"/>
          <w:lang w:val="en-US" w:eastAsia="zh-CN"/>
        </w:rPr>
      </w:pPr>
      <w:r>
        <w:drawing>
          <wp:inline distT="0" distB="0" distL="114300" distR="114300">
            <wp:extent cx="5266690" cy="1277620"/>
            <wp:effectExtent l="0" t="0" r="6350" b="254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FA4CF">
      <w:pPr>
        <w:numPr>
          <w:ilvl w:val="0"/>
          <w:numId w:val="0"/>
        </w:numPr>
        <w:rPr>
          <w:rFonts w:hint="default"/>
          <w:highlight w:val="yellow"/>
          <w:lang w:val="en-US" w:eastAsia="zh-CN"/>
        </w:rPr>
      </w:pPr>
    </w:p>
    <w:p w14:paraId="228B663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板块三 </w:t>
      </w:r>
    </w:p>
    <w:p w14:paraId="4A6FFBB8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3D89D1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优势展示位（参考下图）</w:t>
      </w:r>
    </w:p>
    <w:p w14:paraId="05812E2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71770" cy="2106930"/>
            <wp:effectExtent l="0" t="0" r="1270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ED529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85248C5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751BFDB6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11EEE61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04EBA2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板块四</w:t>
      </w:r>
    </w:p>
    <w:p w14:paraId="6C01F08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公司介绍（视频？）- 关于我们  + Why Choose us</w:t>
      </w:r>
    </w:p>
    <w:p w14:paraId="26CBAA84">
      <w:pPr>
        <w:numPr>
          <w:ilvl w:val="0"/>
          <w:numId w:val="0"/>
        </w:numPr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（需要确定模板，文字，视频/图片）</w:t>
      </w:r>
    </w:p>
    <w:p w14:paraId="01963C1C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DE91FC3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771775"/>
            <wp:effectExtent l="0" t="0" r="5715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83D5F">
      <w:pPr>
        <w:numPr>
          <w:ilvl w:val="0"/>
          <w:numId w:val="0"/>
        </w:numPr>
      </w:pPr>
    </w:p>
    <w:p w14:paraId="79D69CCB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55252CD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8289463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360309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板块五</w:t>
      </w:r>
    </w:p>
    <w:p w14:paraId="6B5CE47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2E1A8C08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设备展示 - 需要准备设备照片，设备名字</w:t>
      </w:r>
    </w:p>
    <w:p w14:paraId="5DCEB26C">
      <w:pPr>
        <w:numPr>
          <w:ilvl w:val="0"/>
          <w:numId w:val="0"/>
        </w:numPr>
      </w:pPr>
      <w:r>
        <w:drawing>
          <wp:inline distT="0" distB="0" distL="114300" distR="114300">
            <wp:extent cx="5271770" cy="1266825"/>
            <wp:effectExtent l="0" t="0" r="1270" b="133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87982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7EFF032E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C712228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1BF83E64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5850022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D042546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6D49F10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1E5720A5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71907162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板块六</w:t>
      </w:r>
      <w:bookmarkStart w:id="0" w:name="_GoBack"/>
      <w:bookmarkEnd w:id="0"/>
    </w:p>
    <w:p w14:paraId="399A7940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（准备好文本资料）</w:t>
      </w:r>
    </w:p>
    <w:p w14:paraId="1A7F6664">
      <w:pPr>
        <w:numPr>
          <w:ilvl w:val="0"/>
          <w:numId w:val="0"/>
        </w:numPr>
      </w:pPr>
      <w:r>
        <w:drawing>
          <wp:inline distT="0" distB="0" distL="114300" distR="114300">
            <wp:extent cx="5273040" cy="2167255"/>
            <wp:effectExtent l="0" t="0" r="0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6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84B2C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A7717"/>
    <w:rsid w:val="0C6B5488"/>
    <w:rsid w:val="10C378E2"/>
    <w:rsid w:val="2CDC7CB5"/>
    <w:rsid w:val="337F2334"/>
    <w:rsid w:val="36F1763B"/>
    <w:rsid w:val="37D938E8"/>
    <w:rsid w:val="4E9B03AC"/>
    <w:rsid w:val="7775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170</Words>
  <Characters>382</Characters>
  <Lines>0</Lines>
  <Paragraphs>0</Paragraphs>
  <TotalTime>27</TotalTime>
  <ScaleCrop>false</ScaleCrop>
  <LinksUpToDate>false</LinksUpToDate>
  <CharactersWithSpaces>446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2026-06-04T08:49:00Z</dcterms:created>
  <dc:creator>86135</dc:creator>
  <cp:lastModifiedBy>玖</cp:lastModifiedBy>
  <dcterms:modified xsi:type="dcterms:W3CDTF">2026-06-12T09:05:20Z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eyJoZGlkIjoiZDBhOWU4M2QwNjE1ODZlZDc3ODg1ZDQ1YjE4NTY2NzAiLCJ1c2VySWQiOiI4MjAxOTU0MTUifQ==</vt:lpwstr>
  </property>
  <property fmtid="{D5CDD505-2E9C-101B-9397-08002B2CF9AE}" pid="4" name="ICV">
    <vt:lpwstr>C0F47A88287244018B59CCF0A5B0CF73_12</vt:lpwstr>
  </property>
</Properties>
</file>